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2E6031EC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30778">
        <w:rPr>
          <w:rFonts w:ascii="Times New Roman" w:eastAsia="MS Mincho" w:hAnsi="Times New Roman"/>
          <w:b/>
          <w:sz w:val="24"/>
          <w:szCs w:val="24"/>
        </w:rPr>
        <w:t>483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3B68004E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08</w:t>
      </w:r>
      <w:r w:rsidR="009C457D">
        <w:rPr>
          <w:rFonts w:ascii="Times New Roman" w:eastAsia="MS Mincho" w:hAnsi="Times New Roman"/>
          <w:sz w:val="24"/>
          <w:szCs w:val="24"/>
        </w:rPr>
        <w:t xml:space="preserve"> мая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FE07473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9C457D" w:rsidP="000D2E6A" w14:paraId="00E01787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</w:t>
      </w:r>
      <w:r w:rsidRPr="009C457D">
        <w:rPr>
          <w:rFonts w:eastAsia="MS Mincho"/>
        </w:rPr>
        <w:t>-Югра, г. Пыть-Ях, 2 мкр., д. 4, дело об административном правонарушении в отношении</w:t>
      </w:r>
      <w:r w:rsidRPr="009C457D" w:rsidR="00A45384">
        <w:rPr>
          <w:rFonts w:eastAsia="MS Mincho"/>
        </w:rPr>
        <w:t xml:space="preserve"> </w:t>
      </w:r>
    </w:p>
    <w:p w:rsidR="00A24515" w:rsidP="009C457D" w14:paraId="2FF34EEA" w14:textId="73FA0B7B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Логвиненко Валерии Александровны, </w:t>
      </w:r>
      <w:r w:rsidR="007641CF">
        <w:rPr>
          <w:rFonts w:eastAsia="MS Mincho"/>
        </w:rPr>
        <w:t>---</w:t>
      </w:r>
      <w:r>
        <w:rPr>
          <w:rFonts w:eastAsia="MS Mincho"/>
        </w:rPr>
        <w:t xml:space="preserve">, </w:t>
      </w:r>
    </w:p>
    <w:p w:rsidR="00546C6A" w:rsidRPr="00922610" w:rsidP="00546C6A" w14:paraId="24273BAE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10294AEF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1B2C5DF3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101CE811" w14:textId="6F3751DA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Гр-ка Логвиненко В.А.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9C457D">
        <w:rPr>
          <w:rFonts w:eastAsia="MS Mincho"/>
        </w:rPr>
        <w:t>4000</w:t>
      </w:r>
      <w:r>
        <w:rPr>
          <w:rFonts w:eastAsia="MS Mincho"/>
        </w:rPr>
        <w:t>0030714</w:t>
      </w:r>
      <w:r w:rsidR="009C457D">
        <w:rPr>
          <w:rFonts w:eastAsia="MS Mincho"/>
        </w:rPr>
        <w:t xml:space="preserve"> от </w:t>
      </w:r>
      <w:r>
        <w:rPr>
          <w:rFonts w:eastAsia="MS Mincho"/>
        </w:rPr>
        <w:t xml:space="preserve">23.04.2025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</w:t>
      </w:r>
      <w:r>
        <w:rPr>
          <w:rFonts w:eastAsia="MS Mincho"/>
        </w:rPr>
        <w:t>а виновной</w:t>
      </w:r>
      <w:r w:rsidRPr="008F20AE">
        <w:rPr>
          <w:rFonts w:eastAsia="MS Mincho"/>
        </w:rPr>
        <w:t xml:space="preserve"> в совершении административного правонарушения, предусмотренного </w:t>
      </w:r>
      <w:r>
        <w:rPr>
          <w:rFonts w:eastAsia="MS Mincho"/>
        </w:rPr>
        <w:t>ч. 1 ст. 12.37</w:t>
      </w:r>
      <w:r w:rsidR="009C457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с назначением наказания в виде административного штрафа в размере </w:t>
      </w:r>
      <w:r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>
        <w:rPr>
          <w:rFonts w:eastAsia="MS Mincho"/>
        </w:rPr>
        <w:t>05.05.2025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05.07.2025,</w:t>
      </w:r>
      <w:r w:rsidR="001C3646">
        <w:rPr>
          <w:rFonts w:eastAsia="MS Mincho"/>
        </w:rPr>
        <w:t xml:space="preserve"> </w:t>
      </w:r>
      <w:r>
        <w:rPr>
          <w:rFonts w:eastAsia="MS Mincho"/>
        </w:rPr>
        <w:t>Логвиненко В.А.</w:t>
      </w:r>
      <w:r w:rsidRPr="008F20AE">
        <w:rPr>
          <w:rFonts w:eastAsia="MS Mincho"/>
        </w:rPr>
        <w:t xml:space="preserve">, проживая по адресу </w:t>
      </w:r>
      <w:r w:rsidR="007641CF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>административный штраф не уплатил</w:t>
      </w:r>
      <w:r>
        <w:rPr>
          <w:rFonts w:eastAsia="MS Mincho"/>
        </w:rPr>
        <w:t>а</w:t>
      </w:r>
      <w:r w:rsidRPr="008F20AE">
        <w:rPr>
          <w:rFonts w:eastAsia="MS Mincho"/>
        </w:rPr>
        <w:t xml:space="preserve">. </w:t>
      </w:r>
    </w:p>
    <w:p w:rsidR="00DA781B" w:rsidRPr="00AE7E3E" w:rsidP="00DA781B" w14:paraId="3FFF9986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630778">
        <w:rPr>
          <w:rFonts w:eastAsia="MS Mincho"/>
        </w:rPr>
        <w:t xml:space="preserve">Логвиненко В.А. </w:t>
      </w:r>
      <w:r w:rsidR="008369B8">
        <w:rPr>
          <w:rFonts w:eastAsia="MS Mincho"/>
        </w:rPr>
        <w:t>извещен</w:t>
      </w:r>
      <w:r w:rsidR="00630778">
        <w:rPr>
          <w:rFonts w:eastAsia="MS Mincho"/>
        </w:rPr>
        <w:t>а</w:t>
      </w:r>
      <w:r>
        <w:rPr>
          <w:rFonts w:eastAsia="MS Mincho"/>
        </w:rPr>
        <w:t xml:space="preserve"> о времени и месте рассмотрения дела. На</w:t>
      </w:r>
      <w:r w:rsidR="00630778">
        <w:rPr>
          <w:rFonts w:eastAsia="MS Mincho"/>
        </w:rPr>
        <w:t xml:space="preserve"> судебное заседание он не явилась</w:t>
      </w:r>
      <w:r>
        <w:rPr>
          <w:rFonts w:eastAsia="MS Mincho"/>
        </w:rPr>
        <w:t>, причин неявки не сообщил</w:t>
      </w:r>
      <w:r w:rsidR="00630778">
        <w:rPr>
          <w:rFonts w:eastAsia="MS Mincho"/>
        </w:rPr>
        <w:t>а</w:t>
      </w:r>
      <w:r>
        <w:rPr>
          <w:rFonts w:eastAsia="MS Mincho"/>
        </w:rPr>
        <w:t>, не просил</w:t>
      </w:r>
      <w:r w:rsidR="00630778">
        <w:rPr>
          <w:rFonts w:eastAsia="MS Mincho"/>
        </w:rPr>
        <w:t>а</w:t>
      </w:r>
      <w:r>
        <w:rPr>
          <w:rFonts w:eastAsia="MS Mincho"/>
        </w:rPr>
        <w:t xml:space="preserve"> отложить рассмотрение дела, возражений на протокол не представил</w:t>
      </w:r>
      <w:r w:rsidR="00630778">
        <w:rPr>
          <w:rFonts w:eastAsia="MS Mincho"/>
        </w:rPr>
        <w:t>а</w:t>
      </w:r>
      <w:r>
        <w:rPr>
          <w:rFonts w:eastAsia="MS Mincho"/>
        </w:rPr>
        <w:t>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</w:t>
      </w:r>
      <w:r w:rsidR="00630778">
        <w:rPr>
          <w:rFonts w:eastAsia="MS Mincho"/>
        </w:rPr>
        <w:t>возможным рассмотреть дело в ее</w:t>
      </w:r>
      <w:r>
        <w:rPr>
          <w:rFonts w:eastAsia="MS Mincho"/>
        </w:rPr>
        <w:t xml:space="preserve"> отсутствие, поскольку дальнейшее отложение рассмотрения дела повлеч</w:t>
      </w:r>
      <w:r w:rsidR="00630778">
        <w:rPr>
          <w:rFonts w:eastAsia="MS Mincho"/>
        </w:rPr>
        <w:t>ет нарушение разумного срока ее</w:t>
      </w:r>
      <w:r>
        <w:rPr>
          <w:rFonts w:eastAsia="MS Mincho"/>
        </w:rPr>
        <w:t xml:space="preserve"> рассмотрения. </w:t>
      </w:r>
    </w:p>
    <w:p w:rsidR="00546C6A" w:rsidRPr="00330F93" w:rsidP="00546C6A" w14:paraId="4BB1747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30778">
        <w:rPr>
          <w:rFonts w:eastAsia="MS Mincho"/>
        </w:rPr>
        <w:t>Логвиненко В.А.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30778">
        <w:rPr>
          <w:rFonts w:eastAsia="MS Mincho"/>
        </w:rPr>
        <w:t>а, причиной указала забывчивость</w:t>
      </w:r>
      <w:r>
        <w:rPr>
          <w:rFonts w:eastAsia="MS Mincho"/>
        </w:rPr>
        <w:t xml:space="preserve">. </w:t>
      </w:r>
    </w:p>
    <w:p w:rsidR="00546C6A" w:rsidRPr="00330F93" w:rsidP="00546C6A" w14:paraId="71CF00F4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2D648229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30778">
        <w:rPr>
          <w:rFonts w:eastAsia="MS Mincho"/>
        </w:rPr>
        <w:t xml:space="preserve"> Заявленные причины нарушения не относятся к уважительным.</w:t>
      </w:r>
    </w:p>
    <w:p w:rsidR="00546C6A" w:rsidP="00546C6A" w14:paraId="03E2199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</w:t>
      </w:r>
      <w:r w:rsidR="00630778">
        <w:rPr>
          <w:rFonts w:eastAsia="MS Mincho"/>
        </w:rPr>
        <w:t xml:space="preserve">ку Логвиненко В.А.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13FB8BC5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630778">
        <w:rPr>
          <w:rFonts w:eastAsia="MS Mincho"/>
        </w:rPr>
        <w:t>Признание вины</w:t>
      </w:r>
      <w:r w:rsidR="009C457D">
        <w:rPr>
          <w:rFonts w:eastAsia="MS Mincho"/>
        </w:rPr>
        <w:t xml:space="preserve">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342DD1F8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CDCE2EB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20FA4AAF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D0FD1F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Гражданку Логвиненко Валерию Александровну </w:t>
      </w:r>
      <w:r w:rsidRPr="00330F93">
        <w:rPr>
          <w:rFonts w:eastAsia="MS Mincho"/>
        </w:rPr>
        <w:t>признать виновн</w:t>
      </w:r>
      <w:r>
        <w:rPr>
          <w:rFonts w:eastAsia="MS Mincho"/>
        </w:rPr>
        <w:t>ой</w:t>
      </w:r>
      <w:r w:rsidRPr="00330F93">
        <w:rPr>
          <w:rFonts w:eastAsia="MS Mincho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</w:rPr>
        <w:t>й</w:t>
      </w:r>
      <w:r w:rsidRPr="00330F93">
        <w:rPr>
          <w:rFonts w:eastAsia="MS Mincho"/>
        </w:rPr>
        <w:t xml:space="preserve">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>
        <w:rPr>
          <w:rFonts w:eastAsia="MS Mincho"/>
        </w:rPr>
        <w:t>1000</w:t>
      </w:r>
      <w:r w:rsidRPr="006F74E5">
        <w:rPr>
          <w:rFonts w:eastAsia="MS Mincho"/>
        </w:rPr>
        <w:t xml:space="preserve"> (</w:t>
      </w:r>
      <w:r>
        <w:rPr>
          <w:rFonts w:eastAsia="MS Mincho"/>
        </w:rPr>
        <w:t>одна тысяча</w:t>
      </w:r>
      <w:r w:rsidRPr="006F74E5">
        <w:rPr>
          <w:rFonts w:eastAsia="MS Mincho"/>
        </w:rPr>
        <w:t>) рублей.</w:t>
      </w:r>
    </w:p>
    <w:p w:rsidR="00DE0100" w:rsidRPr="00B121A6" w:rsidP="00DE0100" w14:paraId="22F7125A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630778" w:rsidR="00630778">
        <w:t>0412365400555004832620120</w:t>
      </w:r>
      <w:r w:rsidR="00630778"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B87D8D0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2595A6C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92B62C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7641CF" w14:paraId="16C98095" w14:textId="479B40E2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7641CF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7641CF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1721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2747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854BF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2EDE"/>
    <w:rsid w:val="00617AF3"/>
    <w:rsid w:val="0062103D"/>
    <w:rsid w:val="00626DD5"/>
    <w:rsid w:val="00630778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41CF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1552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457D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